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B68" w:rsidRDefault="00075B68" w:rsidP="00075B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</w:p>
    <w:p w:rsidR="00075B68" w:rsidRDefault="00075B68" w:rsidP="00075B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ВАССИНСКОГО СЕЛЬСОВЕТА</w:t>
      </w:r>
    </w:p>
    <w:p w:rsidR="00075B68" w:rsidRDefault="00075B68" w:rsidP="00075B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ТОГУЧИНСКОГО  РАЙОНА</w:t>
      </w:r>
    </w:p>
    <w:p w:rsidR="00075B68" w:rsidRDefault="00075B68" w:rsidP="00075B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075B68" w:rsidRDefault="00075B68" w:rsidP="00075B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5B68" w:rsidRDefault="00075B68" w:rsidP="00075B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075B68" w:rsidRDefault="00075B68" w:rsidP="00075B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5B68" w:rsidRDefault="00075B68" w:rsidP="00075B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02.03.2022 г                             № 24</w:t>
      </w:r>
    </w:p>
    <w:p w:rsidR="00075B68" w:rsidRDefault="00075B68" w:rsidP="00075B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5B68" w:rsidRDefault="00075B68" w:rsidP="00075B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Пойменное</w:t>
      </w:r>
    </w:p>
    <w:p w:rsidR="00075B68" w:rsidRDefault="00075B68" w:rsidP="00075B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68" w:rsidRDefault="00075B68" w:rsidP="00075B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предоставлении земельного участка  в постоянное (бессрочное) пользование здание досугового объединения п.  Каменная Гора  Тогучинского района Новосибирской области</w:t>
      </w:r>
    </w:p>
    <w:p w:rsidR="00075B68" w:rsidRDefault="00075B68" w:rsidP="00075B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68" w:rsidRDefault="00075B68" w:rsidP="00075B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68" w:rsidRDefault="00075B68" w:rsidP="00075B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/>
          <w:sz w:val="28"/>
          <w:szCs w:val="28"/>
        </w:rPr>
        <w:t>Рассмотрев заявление  муниципального казенного учреждения культуры «Вассинский КДЦ» Тогучинского района Новосибирской области о предоставлении в  постоянное (бессрочное) пользование земельного участка с кадастровым номером 54:24:053501:91, руководствуясь подп.1 п.1 ст.39.1, подп.1 п.2 ст.39.9 Земельного кодекса РФ, Уставом Вассинского сельсовета Тогучинского района Новосибирской области, администрация Вассинского сельсовета Тогучинского района Новосибирской области</w:t>
      </w:r>
      <w:proofErr w:type="gramEnd"/>
    </w:p>
    <w:p w:rsidR="00075B68" w:rsidRDefault="00075B68" w:rsidP="00075B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ПОСТАНОВЛЯЕТ:</w:t>
      </w:r>
    </w:p>
    <w:p w:rsidR="00075B68" w:rsidRDefault="00075B68" w:rsidP="00075B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1.Передать в  постоянное (бессрочное) пользование муниципальному казенному учреждению культуры «Вассинский КДЦ» Тогучинского района Новосибирской области:</w:t>
      </w:r>
    </w:p>
    <w:p w:rsidR="00075B68" w:rsidRDefault="00075B68" w:rsidP="00075B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земельный участок, из категории земель – «земли населенных пунктов», с кадастровым номером 54:24:053501:91, площадью 489,00 кв.м., имеющий местоположение: Новосибирская область, Тогучинский район, поселок Каменная Гора, улица Центральная,33 разрешенное использование (назначение): эксплуатация здания клуба.</w:t>
      </w:r>
    </w:p>
    <w:p w:rsidR="00075B68" w:rsidRDefault="00075B68" w:rsidP="00075B68">
      <w:pPr>
        <w:tabs>
          <w:tab w:val="left" w:pos="0"/>
          <w:tab w:val="left" w:pos="1985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2.Опубликовать данное постановление в периодическом печатном издании органа местного самоуправления «Вассинский Вестник» </w:t>
      </w:r>
      <w:r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075B68" w:rsidRDefault="00075B68" w:rsidP="00075B68">
      <w:pPr>
        <w:tabs>
          <w:tab w:val="left" w:pos="0"/>
          <w:tab w:val="left" w:pos="709"/>
          <w:tab w:val="num" w:pos="1335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исполнением постановления оставляю за собой.</w:t>
      </w:r>
    </w:p>
    <w:p w:rsidR="00075B68" w:rsidRDefault="00075B68" w:rsidP="00075B68">
      <w:pPr>
        <w:tabs>
          <w:tab w:val="left" w:pos="0"/>
        </w:tabs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5B68" w:rsidRDefault="00075B68" w:rsidP="00075B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Вассинского сельсовета</w:t>
      </w:r>
    </w:p>
    <w:p w:rsidR="00075B68" w:rsidRDefault="00075B68" w:rsidP="00075B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Тогучинского района </w:t>
      </w:r>
    </w:p>
    <w:p w:rsidR="00075B68" w:rsidRDefault="00075B68" w:rsidP="00075B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С.В.Федорчук</w:t>
      </w:r>
    </w:p>
    <w:p w:rsidR="00075B68" w:rsidRDefault="00075B68" w:rsidP="00075B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5B68" w:rsidRDefault="00075B68" w:rsidP="00075B6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1B9C" w:rsidRDefault="00121B9C"/>
    <w:sectPr w:rsidR="00121B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075B68"/>
    <w:rsid w:val="00075B68"/>
    <w:rsid w:val="00121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2022-03-09T08:01:00Z</dcterms:created>
  <dcterms:modified xsi:type="dcterms:W3CDTF">2022-03-09T08:01:00Z</dcterms:modified>
</cp:coreProperties>
</file>